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D8AAB3" w14:textId="77777777" w:rsidR="003D31B6" w:rsidRPr="001473B7" w:rsidRDefault="003D31B6" w:rsidP="003D31B6">
      <w:pPr>
        <w:rPr>
          <w:b/>
          <w:color w:val="000000" w:themeColor="text1"/>
          <w:sz w:val="42"/>
          <w:szCs w:val="42"/>
        </w:rPr>
      </w:pPr>
    </w:p>
    <w:p w14:paraId="26196773" w14:textId="77777777" w:rsidR="003D31B6" w:rsidRPr="001473B7" w:rsidRDefault="003D31B6" w:rsidP="003D31B6">
      <w:pPr>
        <w:rPr>
          <w:b/>
          <w:color w:val="000000" w:themeColor="text1"/>
          <w:sz w:val="42"/>
          <w:szCs w:val="42"/>
        </w:rPr>
      </w:pPr>
    </w:p>
    <w:p w14:paraId="1DEA1FB7" w14:textId="77777777" w:rsidR="003D35D6" w:rsidRPr="003D35D6" w:rsidRDefault="003D35D6" w:rsidP="003D35D6">
      <w:pPr>
        <w:rPr>
          <w:rFonts w:ascii="Arial" w:hAnsi="Arial" w:cs="Arial"/>
          <w:b/>
          <w:sz w:val="42"/>
          <w:szCs w:val="42"/>
        </w:rPr>
      </w:pPr>
      <w:r w:rsidRPr="003D35D6">
        <w:rPr>
          <w:rFonts w:ascii="Arial" w:hAnsi="Arial" w:cs="Arial"/>
          <w:b/>
          <w:sz w:val="42"/>
          <w:szCs w:val="42"/>
        </w:rPr>
        <w:t>Wer hebt den Osterschatz im Elbauenpark?</w:t>
      </w:r>
    </w:p>
    <w:p w14:paraId="39CF6A86" w14:textId="77777777" w:rsidR="003D35D6" w:rsidRPr="003D35D6" w:rsidRDefault="003D35D6" w:rsidP="003D35D6">
      <w:pPr>
        <w:rPr>
          <w:rFonts w:ascii="Arial" w:hAnsi="Arial" w:cs="Arial"/>
        </w:rPr>
      </w:pPr>
    </w:p>
    <w:p w14:paraId="6536759D" w14:textId="77777777" w:rsidR="003D35D6" w:rsidRPr="003D35D6" w:rsidRDefault="003D35D6" w:rsidP="003D35D6">
      <w:pPr>
        <w:rPr>
          <w:rFonts w:ascii="Arial" w:hAnsi="Arial" w:cs="Arial"/>
          <w:b/>
        </w:rPr>
      </w:pPr>
      <w:bookmarkStart w:id="0" w:name="_Hlk66348747"/>
      <w:r w:rsidRPr="003D35D6">
        <w:rPr>
          <w:rFonts w:ascii="Arial" w:hAnsi="Arial" w:cs="Arial"/>
          <w:b/>
        </w:rPr>
        <w:t>Osterspaziergang mit kniffliger Schatzsuche und attraktiven Gewinnen</w:t>
      </w:r>
    </w:p>
    <w:bookmarkEnd w:id="0"/>
    <w:p w14:paraId="754AE731" w14:textId="77777777" w:rsidR="003D35D6" w:rsidRPr="003D35D6" w:rsidRDefault="003D35D6" w:rsidP="003D35D6">
      <w:pPr>
        <w:rPr>
          <w:rFonts w:ascii="Arial" w:hAnsi="Arial" w:cs="Arial"/>
        </w:rPr>
      </w:pPr>
    </w:p>
    <w:p w14:paraId="559436DD" w14:textId="77777777" w:rsidR="003D35D6" w:rsidRPr="003D35D6" w:rsidRDefault="003D35D6" w:rsidP="003D35D6">
      <w:pPr>
        <w:rPr>
          <w:rFonts w:ascii="Arial" w:hAnsi="Arial" w:cs="Arial"/>
        </w:rPr>
      </w:pPr>
      <w:r w:rsidRPr="003D35D6">
        <w:rPr>
          <w:rFonts w:ascii="Arial" w:hAnsi="Arial" w:cs="Arial"/>
        </w:rPr>
        <w:t xml:space="preserve">Wer hebt den Schatz des Elbauenparks? Über die Feiertage vom 2. bis 5. April ruft der Magdeburger Natur- und Kulturpark mit der großen Osterschatzsuche wieder zur beliebten bunten </w:t>
      </w:r>
      <w:proofErr w:type="spellStart"/>
      <w:r w:rsidRPr="003D35D6">
        <w:rPr>
          <w:rFonts w:ascii="Arial" w:hAnsi="Arial" w:cs="Arial"/>
        </w:rPr>
        <w:t>Eierjagd</w:t>
      </w:r>
      <w:proofErr w:type="spellEnd"/>
      <w:r w:rsidRPr="003D35D6">
        <w:rPr>
          <w:rFonts w:ascii="Arial" w:hAnsi="Arial" w:cs="Arial"/>
        </w:rPr>
        <w:t xml:space="preserve"> im Grünen. Spaß, Bewegung an der frischen Luft und Aha-Effekte warten auf die Besucher*innen auf dem Kleinen und Großen </w:t>
      </w:r>
      <w:proofErr w:type="spellStart"/>
      <w:r w:rsidRPr="003D35D6">
        <w:rPr>
          <w:rFonts w:ascii="Arial" w:hAnsi="Arial" w:cs="Arial"/>
        </w:rPr>
        <w:t>Cracauer</w:t>
      </w:r>
      <w:proofErr w:type="spellEnd"/>
      <w:r w:rsidRPr="003D35D6">
        <w:rPr>
          <w:rFonts w:ascii="Arial" w:hAnsi="Arial" w:cs="Arial"/>
        </w:rPr>
        <w:t xml:space="preserve"> Anger von Karfreitag bis Ostermontag jeweils von 10 bis 18 Uhr. Dabei winken für alle erfolgreichen Schatzsucher attraktive Preise. </w:t>
      </w:r>
    </w:p>
    <w:p w14:paraId="3209A410" w14:textId="77777777" w:rsidR="003D35D6" w:rsidRPr="003D35D6" w:rsidRDefault="003D35D6" w:rsidP="003D35D6">
      <w:pPr>
        <w:rPr>
          <w:rFonts w:ascii="Arial" w:hAnsi="Arial" w:cs="Arial"/>
        </w:rPr>
      </w:pPr>
    </w:p>
    <w:p w14:paraId="36E7C33E" w14:textId="77777777" w:rsidR="003D35D6" w:rsidRPr="003D35D6" w:rsidRDefault="003D35D6" w:rsidP="003D35D6">
      <w:pPr>
        <w:rPr>
          <w:rFonts w:ascii="Arial" w:hAnsi="Arial" w:cs="Arial"/>
        </w:rPr>
      </w:pPr>
      <w:r w:rsidRPr="003D35D6">
        <w:rPr>
          <w:rFonts w:ascii="Arial" w:hAnsi="Arial" w:cs="Arial"/>
        </w:rPr>
        <w:t>Gefeiert wird damit zugleich das Frühlingserwachen im Park, denn neben den versteckten Ostereiern sind sicherlich auch die ersten Frühblüher auf den Schaubeeten zu entdecken und versprühen ihren Duft. Der Park präsentiert in diesem Jahr die größte Tulpenschau in Sachsen-Anhalt mit über 200.000 Tulpen in den schönsten Formen und Farben. Die Parkgastronomen servieren dazu Leckereien und Getränke „</w:t>
      </w:r>
      <w:proofErr w:type="spellStart"/>
      <w:r w:rsidRPr="003D35D6">
        <w:rPr>
          <w:rFonts w:ascii="Arial" w:hAnsi="Arial" w:cs="Arial"/>
        </w:rPr>
        <w:t>to</w:t>
      </w:r>
      <w:proofErr w:type="spellEnd"/>
      <w:r w:rsidRPr="003D35D6">
        <w:rPr>
          <w:rFonts w:ascii="Arial" w:hAnsi="Arial" w:cs="Arial"/>
        </w:rPr>
        <w:t xml:space="preserve"> </w:t>
      </w:r>
      <w:proofErr w:type="spellStart"/>
      <w:r w:rsidRPr="003D35D6">
        <w:rPr>
          <w:rFonts w:ascii="Arial" w:hAnsi="Arial" w:cs="Arial"/>
        </w:rPr>
        <w:t>go</w:t>
      </w:r>
      <w:proofErr w:type="spellEnd"/>
      <w:r w:rsidRPr="003D35D6">
        <w:rPr>
          <w:rFonts w:ascii="Arial" w:hAnsi="Arial" w:cs="Arial"/>
        </w:rPr>
        <w:t xml:space="preserve">“. Wenn es die Pandemie-Lage zulässt, sollen auch die Sommerrodelbahn, der Kletterpark, der </w:t>
      </w:r>
      <w:proofErr w:type="spellStart"/>
      <w:r w:rsidRPr="003D35D6">
        <w:rPr>
          <w:rFonts w:ascii="Arial" w:hAnsi="Arial" w:cs="Arial"/>
        </w:rPr>
        <w:t>Segway</w:t>
      </w:r>
      <w:proofErr w:type="spellEnd"/>
      <w:r w:rsidRPr="003D35D6">
        <w:rPr>
          <w:rFonts w:ascii="Arial" w:hAnsi="Arial" w:cs="Arial"/>
        </w:rPr>
        <w:t xml:space="preserve">-Verleih und der riesige </w:t>
      </w:r>
      <w:proofErr w:type="spellStart"/>
      <w:r w:rsidRPr="003D35D6">
        <w:rPr>
          <w:rFonts w:ascii="Arial" w:hAnsi="Arial" w:cs="Arial"/>
        </w:rPr>
        <w:t>Rutschenturm</w:t>
      </w:r>
      <w:proofErr w:type="spellEnd"/>
      <w:r w:rsidRPr="003D35D6">
        <w:rPr>
          <w:rFonts w:ascii="Arial" w:hAnsi="Arial" w:cs="Arial"/>
        </w:rPr>
        <w:t xml:space="preserve"> öffnen.</w:t>
      </w:r>
    </w:p>
    <w:p w14:paraId="7439FBA9" w14:textId="77777777" w:rsidR="003D35D6" w:rsidRPr="003D35D6" w:rsidRDefault="003D35D6" w:rsidP="003D35D6">
      <w:pPr>
        <w:rPr>
          <w:rFonts w:ascii="Arial" w:hAnsi="Arial" w:cs="Arial"/>
        </w:rPr>
      </w:pPr>
    </w:p>
    <w:p w14:paraId="6F786FF0" w14:textId="77777777" w:rsidR="003D35D6" w:rsidRPr="003D35D6" w:rsidRDefault="003D35D6" w:rsidP="003D35D6">
      <w:pPr>
        <w:rPr>
          <w:rFonts w:ascii="Arial" w:hAnsi="Arial" w:cs="Arial"/>
        </w:rPr>
      </w:pPr>
      <w:r w:rsidRPr="003D35D6">
        <w:rPr>
          <w:rFonts w:ascii="Arial" w:hAnsi="Arial" w:cs="Arial"/>
        </w:rPr>
        <w:t>Wer – allein oder ganz in Familie – auf die Suche nach dem Osterschatz gehen möchte, schnappt sich an der Kasse eine Schatzkarte. Ziel ist es, alle im Park versteckten Ostereier zu finden. Jedes ist mit einem Buchstaben versehen. Sie ergeben zusammengesetzt das Lösungswort. Auf dem Osterspaziergang quer durch den Park gibt es für die Besucher*innen wie immer auch allerlei Neues und Wissenswertes zu sehen und zu erfahren. Wer das Rätsel gelöst hat, kann seine ausgefüllte Schatzkarte zur Verlosung in die Briefkästen an den Ausgängen werfen.</w:t>
      </w:r>
    </w:p>
    <w:p w14:paraId="7A6B399A" w14:textId="77777777" w:rsidR="003D35D6" w:rsidRPr="003D35D6" w:rsidRDefault="003D35D6" w:rsidP="003D35D6">
      <w:pPr>
        <w:rPr>
          <w:rFonts w:ascii="Arial" w:hAnsi="Arial" w:cs="Arial"/>
        </w:rPr>
      </w:pPr>
    </w:p>
    <w:p w14:paraId="7E8DCD0A" w14:textId="237F18CC" w:rsidR="003D35D6" w:rsidRPr="003D35D6" w:rsidRDefault="003D35D6" w:rsidP="003D35D6">
      <w:pPr>
        <w:rPr>
          <w:rFonts w:ascii="Arial" w:hAnsi="Arial" w:cs="Arial"/>
        </w:rPr>
      </w:pPr>
      <w:r w:rsidRPr="003D35D6">
        <w:rPr>
          <w:rFonts w:ascii="Arial" w:hAnsi="Arial" w:cs="Arial"/>
        </w:rPr>
        <w:t xml:space="preserve">Zu gewinnen gibt es u. a. eine </w:t>
      </w:r>
      <w:proofErr w:type="spellStart"/>
      <w:r w:rsidRPr="003D35D6">
        <w:rPr>
          <w:rFonts w:ascii="Arial" w:hAnsi="Arial" w:cs="Arial"/>
        </w:rPr>
        <w:t>Segway</w:t>
      </w:r>
      <w:proofErr w:type="spellEnd"/>
      <w:r w:rsidRPr="003D35D6">
        <w:rPr>
          <w:rFonts w:ascii="Arial" w:hAnsi="Arial" w:cs="Arial"/>
        </w:rPr>
        <w:t xml:space="preserve">-Tour für vier Personen im Park, einen Familien-Klettergutschein, Brunch-Gutscheine für das Turmrestaurant, einen Kurs an der Grillakademie im Elbauenpark, </w:t>
      </w:r>
      <w:r w:rsidR="008C1ED1">
        <w:rPr>
          <w:rFonts w:ascii="Arial" w:hAnsi="Arial" w:cs="Arial"/>
        </w:rPr>
        <w:t>Picknick-Körbe</w:t>
      </w:r>
      <w:r w:rsidRPr="003D35D6">
        <w:rPr>
          <w:rFonts w:ascii="Arial" w:hAnsi="Arial" w:cs="Arial"/>
        </w:rPr>
        <w:t xml:space="preserve"> von IKEA und </w:t>
      </w:r>
      <w:r w:rsidR="008C1ED1">
        <w:rPr>
          <w:rFonts w:ascii="Arial" w:hAnsi="Arial" w:cs="Arial"/>
        </w:rPr>
        <w:t xml:space="preserve">Einkaufsgutscheine von </w:t>
      </w:r>
      <w:r w:rsidRPr="003D35D6">
        <w:rPr>
          <w:rFonts w:ascii="Arial" w:hAnsi="Arial" w:cs="Arial"/>
        </w:rPr>
        <w:t xml:space="preserve">Kaufland (1 x 100 Euro, 3 x 50 Euro und 100 x 5 Euro). Auch drei Große Familienjahreskarten für den Elbauenpark sind in der Verlosung. Außerdem warten </w:t>
      </w:r>
      <w:proofErr w:type="spellStart"/>
      <w:r w:rsidRPr="003D35D6">
        <w:rPr>
          <w:rFonts w:ascii="Arial" w:hAnsi="Arial" w:cs="Arial"/>
        </w:rPr>
        <w:t>Elbo</w:t>
      </w:r>
      <w:proofErr w:type="spellEnd"/>
      <w:r w:rsidRPr="003D35D6">
        <w:rPr>
          <w:rFonts w:ascii="Arial" w:hAnsi="Arial" w:cs="Arial"/>
        </w:rPr>
        <w:t>-Plüsch-Maskottchen und Präsente von Stadtsparkasse Magdeburg und MWG-Wohnungsgenossenschaft sowie verschiedene Gutscheine der Parkgastronomen auf ihre Gewinner.</w:t>
      </w:r>
    </w:p>
    <w:p w14:paraId="210001D4" w14:textId="77777777" w:rsidR="003D35D6" w:rsidRPr="003D35D6" w:rsidRDefault="003D35D6" w:rsidP="003D35D6">
      <w:pPr>
        <w:rPr>
          <w:rFonts w:ascii="Arial" w:hAnsi="Arial" w:cs="Arial"/>
        </w:rPr>
      </w:pPr>
    </w:p>
    <w:p w14:paraId="1852EBF9" w14:textId="77777777" w:rsidR="003D35D6" w:rsidRPr="003D35D6" w:rsidRDefault="003D35D6" w:rsidP="003D35D6">
      <w:pPr>
        <w:rPr>
          <w:rFonts w:ascii="Arial" w:hAnsi="Arial" w:cs="Arial"/>
        </w:rPr>
      </w:pPr>
      <w:r w:rsidRPr="003D35D6">
        <w:rPr>
          <w:rFonts w:ascii="Arial" w:hAnsi="Arial" w:cs="Arial"/>
        </w:rPr>
        <w:t>Im April ist in diesem Jahr im Elbauenpark noch Nebensaison, das heißt der Eintritt kostet mit den günstigen Grünticket 3 Euro, ermäßigt 2 Euro. Freier Eintritt gilt für Kinder bis sechs Jahre, Jahreskarteninhaber des Elbauenparks und die Begleitperson eines Behinderten mit Merkzeichen B.</w:t>
      </w:r>
    </w:p>
    <w:p w14:paraId="40336DA6" w14:textId="77777777" w:rsidR="003D35D6" w:rsidRPr="003D35D6" w:rsidRDefault="003D35D6" w:rsidP="003D35D6">
      <w:pPr>
        <w:rPr>
          <w:rFonts w:ascii="Arial" w:hAnsi="Arial" w:cs="Arial"/>
        </w:rPr>
      </w:pPr>
    </w:p>
    <w:p w14:paraId="18BC893A" w14:textId="284E8A96" w:rsidR="0060783F" w:rsidRPr="003D35D6" w:rsidRDefault="003D35D6" w:rsidP="003D35D6">
      <w:pPr>
        <w:rPr>
          <w:rFonts w:ascii="Arial" w:hAnsi="Arial" w:cs="Arial"/>
        </w:rPr>
      </w:pPr>
      <w:r w:rsidRPr="003D35D6">
        <w:rPr>
          <w:rFonts w:ascii="Arial" w:hAnsi="Arial" w:cs="Arial"/>
        </w:rPr>
        <w:t>www.elbauenpark.de</w:t>
      </w:r>
    </w:p>
    <w:sectPr w:rsidR="0060783F" w:rsidRPr="003D35D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3587E7" w14:textId="77777777" w:rsidR="00FE2E4C" w:rsidRDefault="00FE2E4C">
      <w:r>
        <w:separator/>
      </w:r>
    </w:p>
  </w:endnote>
  <w:endnote w:type="continuationSeparator" w:id="0">
    <w:p w14:paraId="632E2257" w14:textId="77777777" w:rsidR="00FE2E4C" w:rsidRDefault="00FE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ZapfEllipt BT">
    <w:altName w:val="Times New Roman"/>
    <w:panose1 w:val="020B0604020202020204"/>
    <w:charset w:val="00"/>
    <w:family w:val="roman"/>
    <w:pitch w:val="variable"/>
    <w:sig w:usb0="00000001" w:usb1="1000204A" w:usb2="00000000" w:usb3="00000000" w:csb0="0000001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0D5F5" w14:textId="77777777" w:rsidR="007E68B8" w:rsidRPr="00CB4C1D" w:rsidRDefault="007E68B8" w:rsidP="007E68B8">
    <w:pPr>
      <w:widowControl w:val="0"/>
      <w:autoSpaceDE w:val="0"/>
      <w:autoSpaceDN w:val="0"/>
      <w:adjustRightInd w:val="0"/>
      <w:spacing w:after="240"/>
      <w:rPr>
        <w:rFonts w:ascii="Arial" w:hAnsi="Arial" w:cs="Arial"/>
        <w:sz w:val="18"/>
        <w:szCs w:val="18"/>
      </w:rPr>
    </w:pPr>
    <w:r>
      <w:rPr>
        <w:rFonts w:ascii="Arial" w:hAnsi="Arial" w:cs="Arial"/>
        <w:b/>
        <w:sz w:val="18"/>
        <w:szCs w:val="18"/>
      </w:rPr>
      <w:t xml:space="preserve">Veranstalter: </w:t>
    </w:r>
    <w:r w:rsidRPr="0005006D">
      <w:rPr>
        <w:rFonts w:ascii="Arial" w:hAnsi="Arial" w:cs="Arial"/>
        <w:b/>
        <w:sz w:val="18"/>
        <w:szCs w:val="18"/>
      </w:rPr>
      <w:t>Messe- und Veranstaltungsgesellschaft Magdeburg (MVGM) GmbH</w:t>
    </w:r>
    <w:r w:rsidRPr="0005006D">
      <w:rPr>
        <w:rFonts w:ascii="Arial" w:hAnsi="Arial" w:cs="Arial"/>
        <w:b/>
        <w:sz w:val="18"/>
        <w:szCs w:val="18"/>
      </w:rPr>
      <w:br/>
    </w:r>
    <w:r w:rsidRPr="0005006D">
      <w:rPr>
        <w:rFonts w:ascii="Arial" w:hAnsi="Arial" w:cs="Arial"/>
        <w:sz w:val="18"/>
        <w:szCs w:val="18"/>
      </w:rPr>
      <w:t xml:space="preserve">Geschäftsführer Steffen Schüller, </w:t>
    </w:r>
    <w:proofErr w:type="spellStart"/>
    <w:r w:rsidRPr="0005006D">
      <w:rPr>
        <w:rFonts w:ascii="Arial" w:hAnsi="Arial" w:cs="Arial"/>
        <w:sz w:val="18"/>
        <w:szCs w:val="18"/>
      </w:rPr>
      <w:t>Tessenowstraße</w:t>
    </w:r>
    <w:proofErr w:type="spellEnd"/>
    <w:r w:rsidRPr="0005006D">
      <w:rPr>
        <w:rFonts w:ascii="Arial" w:hAnsi="Arial" w:cs="Arial"/>
        <w:sz w:val="18"/>
        <w:szCs w:val="18"/>
      </w:rPr>
      <w:t xml:space="preserve"> 5a, 39114 Magdeburg</w:t>
    </w:r>
    <w:r w:rsidRPr="0005006D">
      <w:rPr>
        <w:rFonts w:ascii="Arial" w:hAnsi="Arial" w:cs="Arial"/>
        <w:sz w:val="18"/>
        <w:szCs w:val="18"/>
      </w:rPr>
      <w:br/>
    </w:r>
    <w:r>
      <w:rPr>
        <w:rFonts w:ascii="Arial" w:hAnsi="Arial" w:cs="Arial"/>
        <w:sz w:val="18"/>
        <w:szCs w:val="18"/>
      </w:rPr>
      <w:t xml:space="preserve">Jana Bork, </w:t>
    </w:r>
    <w:r w:rsidRPr="0005006D">
      <w:rPr>
        <w:rFonts w:ascii="Arial" w:hAnsi="Arial" w:cs="Arial"/>
        <w:sz w:val="18"/>
        <w:szCs w:val="18"/>
      </w:rPr>
      <w:t>Werbung und Öffent</w:t>
    </w:r>
    <w:r>
      <w:rPr>
        <w:rFonts w:ascii="Arial" w:hAnsi="Arial" w:cs="Arial"/>
        <w:sz w:val="18"/>
        <w:szCs w:val="18"/>
      </w:rPr>
      <w:t>lichkeitsarbeit</w:t>
    </w:r>
    <w:r w:rsidRPr="0005006D">
      <w:rPr>
        <w:rFonts w:ascii="Arial" w:hAnsi="Arial" w:cs="Arial"/>
        <w:sz w:val="18"/>
        <w:szCs w:val="18"/>
      </w:rPr>
      <w:br/>
      <w:t>Tel.: 0391 5934-</w:t>
    </w:r>
    <w:r>
      <w:rPr>
        <w:rFonts w:ascii="Arial" w:hAnsi="Arial" w:cs="Arial"/>
        <w:sz w:val="18"/>
        <w:szCs w:val="18"/>
      </w:rPr>
      <w:t>118</w:t>
    </w:r>
    <w:r w:rsidRPr="0005006D">
      <w:rPr>
        <w:rFonts w:ascii="Arial" w:hAnsi="Arial" w:cs="Arial"/>
        <w:sz w:val="18"/>
        <w:szCs w:val="18"/>
      </w:rPr>
      <w:t>; Fax: 0391 5934-510; E-Mail: presse@mvgm.de</w:t>
    </w:r>
  </w:p>
  <w:p w14:paraId="0A9CDCDE" w14:textId="77777777" w:rsidR="007E68B8" w:rsidRPr="008F2590" w:rsidRDefault="007E68B8">
    <w:pPr>
      <w:pStyle w:val="Fuzeile"/>
      <w:rPr>
        <w:rFonts w:ascii="Arial" w:hAnsi="Arial" w:cs="Arial"/>
        <w:sz w:val="16"/>
        <w:szCs w:val="16"/>
      </w:rPr>
    </w:pPr>
    <w:r w:rsidRPr="008F2590">
      <w:rPr>
        <w:rFonts w:ascii="Arial" w:hAnsi="Arial" w:cs="Arial"/>
        <w:sz w:val="16"/>
        <w:szCs w:val="16"/>
      </w:rPr>
      <w:t xml:space="preserve">Seite </w:t>
    </w:r>
    <w:r w:rsidRPr="008F2590">
      <w:rPr>
        <w:rFonts w:ascii="Arial" w:hAnsi="Arial" w:cs="Arial"/>
        <w:sz w:val="16"/>
        <w:szCs w:val="16"/>
      </w:rPr>
      <w:fldChar w:fldCharType="begin"/>
    </w:r>
    <w:r w:rsidRPr="008F2590">
      <w:rPr>
        <w:rFonts w:ascii="Arial" w:hAnsi="Arial" w:cs="Arial"/>
        <w:sz w:val="16"/>
        <w:szCs w:val="16"/>
      </w:rPr>
      <w:instrText xml:space="preserve"> </w:instrText>
    </w:r>
    <w:r w:rsidR="008A16E2">
      <w:rPr>
        <w:rFonts w:ascii="Arial" w:hAnsi="Arial" w:cs="Arial"/>
        <w:sz w:val="16"/>
        <w:szCs w:val="16"/>
      </w:rPr>
      <w:instrText>PAGE</w:instrText>
    </w:r>
    <w:r w:rsidRPr="008F2590">
      <w:rPr>
        <w:rFonts w:ascii="Arial" w:hAnsi="Arial" w:cs="Arial"/>
        <w:sz w:val="16"/>
        <w:szCs w:val="16"/>
      </w:rPr>
      <w:instrText xml:space="preserve"> </w:instrText>
    </w:r>
    <w:r w:rsidRPr="008F2590">
      <w:rPr>
        <w:rFonts w:ascii="Arial" w:hAnsi="Arial" w:cs="Arial"/>
        <w:sz w:val="16"/>
        <w:szCs w:val="16"/>
      </w:rPr>
      <w:fldChar w:fldCharType="separate"/>
    </w:r>
    <w:r w:rsidR="006D06B4">
      <w:rPr>
        <w:rFonts w:ascii="Arial" w:hAnsi="Arial" w:cs="Arial"/>
        <w:noProof/>
        <w:sz w:val="16"/>
        <w:szCs w:val="16"/>
      </w:rPr>
      <w:t>2</w:t>
    </w:r>
    <w:r w:rsidRPr="008F2590">
      <w:rPr>
        <w:rFonts w:ascii="Arial" w:hAnsi="Arial" w:cs="Arial"/>
        <w:sz w:val="16"/>
        <w:szCs w:val="16"/>
      </w:rPr>
      <w:fldChar w:fldCharType="end"/>
    </w:r>
    <w:r w:rsidRPr="008F2590">
      <w:rPr>
        <w:rFonts w:ascii="Arial" w:hAnsi="Arial" w:cs="Arial"/>
        <w:sz w:val="16"/>
        <w:szCs w:val="16"/>
      </w:rPr>
      <w:t xml:space="preserve"> von </w:t>
    </w:r>
    <w:r w:rsidRPr="008F2590">
      <w:rPr>
        <w:rFonts w:ascii="Arial" w:hAnsi="Arial" w:cs="Arial"/>
        <w:sz w:val="16"/>
        <w:szCs w:val="16"/>
      </w:rPr>
      <w:fldChar w:fldCharType="begin"/>
    </w:r>
    <w:r w:rsidRPr="008F2590">
      <w:rPr>
        <w:rFonts w:ascii="Arial" w:hAnsi="Arial" w:cs="Arial"/>
        <w:sz w:val="16"/>
        <w:szCs w:val="16"/>
      </w:rPr>
      <w:instrText xml:space="preserve"> </w:instrText>
    </w:r>
    <w:r w:rsidR="008A16E2">
      <w:rPr>
        <w:rFonts w:ascii="Arial" w:hAnsi="Arial" w:cs="Arial"/>
        <w:sz w:val="16"/>
        <w:szCs w:val="16"/>
      </w:rPr>
      <w:instrText>NUMPAGES</w:instrText>
    </w:r>
    <w:r w:rsidRPr="008F2590">
      <w:rPr>
        <w:rFonts w:ascii="Arial" w:hAnsi="Arial" w:cs="Arial"/>
        <w:sz w:val="16"/>
        <w:szCs w:val="16"/>
      </w:rPr>
      <w:instrText xml:space="preserve"> </w:instrText>
    </w:r>
    <w:r w:rsidRPr="008F2590">
      <w:rPr>
        <w:rFonts w:ascii="Arial" w:hAnsi="Arial" w:cs="Arial"/>
        <w:sz w:val="16"/>
        <w:szCs w:val="16"/>
      </w:rPr>
      <w:fldChar w:fldCharType="separate"/>
    </w:r>
    <w:r w:rsidR="006D06B4">
      <w:rPr>
        <w:rFonts w:ascii="Arial" w:hAnsi="Arial" w:cs="Arial"/>
        <w:noProof/>
        <w:sz w:val="16"/>
        <w:szCs w:val="16"/>
      </w:rPr>
      <w:t>2</w:t>
    </w:r>
    <w:r w:rsidRPr="008F2590">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9BFE62" w14:textId="77777777" w:rsidR="00FE2E4C" w:rsidRDefault="00FE2E4C">
      <w:r>
        <w:separator/>
      </w:r>
    </w:p>
  </w:footnote>
  <w:footnote w:type="continuationSeparator" w:id="0">
    <w:p w14:paraId="70D98F32" w14:textId="77777777" w:rsidR="00FE2E4C" w:rsidRDefault="00FE2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4519"/>
      <w:gridCol w:w="4553"/>
    </w:tblGrid>
    <w:tr w:rsidR="007E68B8" w14:paraId="5BA77582" w14:textId="77777777">
      <w:tc>
        <w:tcPr>
          <w:tcW w:w="4606" w:type="dxa"/>
          <w:shd w:val="clear" w:color="auto" w:fill="auto"/>
        </w:tcPr>
        <w:p w14:paraId="7CFD31AD" w14:textId="77777777" w:rsidR="007E68B8" w:rsidRDefault="00AD03BD" w:rsidP="007E68B8">
          <w:pPr>
            <w:pStyle w:val="Kopfzeile"/>
          </w:pPr>
          <w:r>
            <w:rPr>
              <w:noProof/>
              <w:lang w:eastAsia="de-DE"/>
            </w:rPr>
            <w:drawing>
              <wp:inline distT="0" distB="0" distL="0" distR="0" wp14:anchorId="01BEFC0C" wp14:editId="16D818BA">
                <wp:extent cx="1958340" cy="388620"/>
                <wp:effectExtent l="0" t="0" r="0" b="0"/>
                <wp:docPr id="1" name="Bild 1" descr="mvgm_GmbH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gm_GmbH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388620"/>
                        </a:xfrm>
                        <a:prstGeom prst="rect">
                          <a:avLst/>
                        </a:prstGeom>
                        <a:noFill/>
                        <a:ln>
                          <a:noFill/>
                        </a:ln>
                      </pic:spPr>
                    </pic:pic>
                  </a:graphicData>
                </a:graphic>
              </wp:inline>
            </w:drawing>
          </w:r>
        </w:p>
      </w:tc>
      <w:tc>
        <w:tcPr>
          <w:tcW w:w="4606" w:type="dxa"/>
          <w:shd w:val="clear" w:color="auto" w:fill="auto"/>
        </w:tcPr>
        <w:p w14:paraId="1867A812" w14:textId="77777777" w:rsidR="007E68B8" w:rsidRDefault="00AD03BD" w:rsidP="007E68B8">
          <w:pPr>
            <w:pStyle w:val="Kopfzeile"/>
            <w:jc w:val="right"/>
          </w:pPr>
          <w:r>
            <w:rPr>
              <w:noProof/>
              <w:lang w:eastAsia="de-DE"/>
            </w:rPr>
            <w:drawing>
              <wp:inline distT="0" distB="0" distL="0" distR="0" wp14:anchorId="7B394C2B" wp14:editId="602C1218">
                <wp:extent cx="2278380" cy="327660"/>
                <wp:effectExtent l="0" t="0" r="0" b="0"/>
                <wp:docPr id="2" name="Bild 2" descr="Worttepp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tteppi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78380" cy="327660"/>
                        </a:xfrm>
                        <a:prstGeom prst="rect">
                          <a:avLst/>
                        </a:prstGeom>
                        <a:noFill/>
                        <a:ln>
                          <a:noFill/>
                        </a:ln>
                      </pic:spPr>
                    </pic:pic>
                  </a:graphicData>
                </a:graphic>
              </wp:inline>
            </w:drawing>
          </w:r>
        </w:p>
      </w:tc>
    </w:tr>
  </w:tbl>
  <w:p w14:paraId="4253D431" w14:textId="77777777" w:rsidR="007E68B8" w:rsidRPr="00E77AD1" w:rsidRDefault="00AD03BD" w:rsidP="007E68B8">
    <w:pPr>
      <w:pStyle w:val="Kopfzeile"/>
      <w:jc w:val="right"/>
      <w:rPr>
        <w:color w:val="5F5F5F"/>
      </w:rPr>
    </w:pPr>
    <w:r>
      <w:rPr>
        <w:noProof/>
        <w:color w:val="5F5F5F"/>
        <w:lang w:eastAsia="de-DE"/>
      </w:rPr>
      <mc:AlternateContent>
        <mc:Choice Requires="wps">
          <w:drawing>
            <wp:anchor distT="0" distB="0" distL="114300" distR="114300" simplePos="0" relativeHeight="251657728" behindDoc="0" locked="0" layoutInCell="1" allowOverlap="1" wp14:anchorId="15BF01F5" wp14:editId="5BBAC24F">
              <wp:simplePos x="0" y="0"/>
              <wp:positionH relativeFrom="column">
                <wp:posOffset>-114300</wp:posOffset>
              </wp:positionH>
              <wp:positionV relativeFrom="paragraph">
                <wp:posOffset>175260</wp:posOffset>
              </wp:positionV>
              <wp:extent cx="6286500" cy="685800"/>
              <wp:effectExtent l="0" t="381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BD3448" w14:textId="77777777" w:rsidR="007E68B8" w:rsidRPr="00340214" w:rsidRDefault="007E68B8" w:rsidP="007E68B8">
                          <w:pPr>
                            <w:rPr>
                              <w:rFonts w:ascii="Arial" w:hAnsi="Arial"/>
                              <w:spacing w:val="168"/>
                              <w:sz w:val="66"/>
                            </w:rPr>
                          </w:pPr>
                          <w:r w:rsidRPr="00340214">
                            <w:rPr>
                              <w:rFonts w:ascii="Arial" w:hAnsi="Arial" w:cs="Arial"/>
                              <w:b/>
                              <w:color w:val="5F5F5F"/>
                              <w:spacing w:val="168"/>
                              <w:sz w:val="66"/>
                              <w:szCs w:val="80"/>
                            </w:rPr>
                            <w:t>PRESSEMITTEILUNG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BF01F5" id="_x0000_t202" coordsize="21600,21600" o:spt="202" path="m,l,21600r21600,l21600,xe">
              <v:stroke joinstyle="miter"/>
              <v:path gradientshapeok="t" o:connecttype="rect"/>
            </v:shapetype>
            <v:shape id="Text Box 1" o:spid="_x0000_s1026" type="#_x0000_t202" style="position:absolute;left:0;text-align:left;margin-left:-9pt;margin-top:13.8pt;width:49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" stroked="f">
              <v:textbox>
                <w:txbxContent>
                  <w:p w14:paraId="26BD3448" w14:textId="77777777" w:rsidR="007E68B8" w:rsidRPr="00340214" w:rsidRDefault="007E68B8" w:rsidP="007E68B8">
                    <w:pPr>
                      <w:rPr>
                        <w:rFonts w:ascii="Arial" w:hAnsi="Arial"/>
                        <w:spacing w:val="168"/>
                        <w:sz w:val="66"/>
                      </w:rPr>
                    </w:pPr>
                    <w:r w:rsidRPr="00340214">
                      <w:rPr>
                        <w:rFonts w:ascii="Arial" w:hAnsi="Arial" w:cs="Arial"/>
                        <w:b/>
                        <w:color w:val="5F5F5F"/>
                        <w:spacing w:val="168"/>
                        <w:sz w:val="66"/>
                        <w:szCs w:val="80"/>
                      </w:rPr>
                      <w:t>PRESSEMITTEILUNG</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5D6C7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activeWritingStyle w:appName="MSWord" w:lang="de-DE" w:vendorID="64" w:dllVersion="6" w:nlCheck="1" w:checkStyle="0"/>
  <w:activeWritingStyle w:appName="MSWord" w:lang="de-DE"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7F1"/>
    <w:rsid w:val="00004BB7"/>
    <w:rsid w:val="00010C3E"/>
    <w:rsid w:val="000179F5"/>
    <w:rsid w:val="000324F5"/>
    <w:rsid w:val="00060BF6"/>
    <w:rsid w:val="00067899"/>
    <w:rsid w:val="00075F4A"/>
    <w:rsid w:val="000765A0"/>
    <w:rsid w:val="000804AD"/>
    <w:rsid w:val="00084FC4"/>
    <w:rsid w:val="000A52B9"/>
    <w:rsid w:val="000B7E09"/>
    <w:rsid w:val="000C2F8E"/>
    <w:rsid w:val="000C3BB1"/>
    <w:rsid w:val="000C48E5"/>
    <w:rsid w:val="000D40F3"/>
    <w:rsid w:val="000E3A91"/>
    <w:rsid w:val="000F1511"/>
    <w:rsid w:val="000F26BF"/>
    <w:rsid w:val="00101B09"/>
    <w:rsid w:val="00103BC7"/>
    <w:rsid w:val="00110F2C"/>
    <w:rsid w:val="001200C9"/>
    <w:rsid w:val="00130C72"/>
    <w:rsid w:val="00133287"/>
    <w:rsid w:val="00137273"/>
    <w:rsid w:val="001473B7"/>
    <w:rsid w:val="00147A18"/>
    <w:rsid w:val="00155BF8"/>
    <w:rsid w:val="00167347"/>
    <w:rsid w:val="00167A3F"/>
    <w:rsid w:val="00167F40"/>
    <w:rsid w:val="001700C5"/>
    <w:rsid w:val="00197914"/>
    <w:rsid w:val="001A25B1"/>
    <w:rsid w:val="001A639C"/>
    <w:rsid w:val="001B52D1"/>
    <w:rsid w:val="001C2FC7"/>
    <w:rsid w:val="001C6FB1"/>
    <w:rsid w:val="001E0E11"/>
    <w:rsid w:val="001E747B"/>
    <w:rsid w:val="001F7AC4"/>
    <w:rsid w:val="00207989"/>
    <w:rsid w:val="00207FC2"/>
    <w:rsid w:val="002260E2"/>
    <w:rsid w:val="00231360"/>
    <w:rsid w:val="00236573"/>
    <w:rsid w:val="00240EEE"/>
    <w:rsid w:val="00264280"/>
    <w:rsid w:val="002646E2"/>
    <w:rsid w:val="0027073D"/>
    <w:rsid w:val="0027138E"/>
    <w:rsid w:val="002823B6"/>
    <w:rsid w:val="00294AEB"/>
    <w:rsid w:val="0029644E"/>
    <w:rsid w:val="002B11F7"/>
    <w:rsid w:val="002B5C59"/>
    <w:rsid w:val="002C0A6F"/>
    <w:rsid w:val="002D0B79"/>
    <w:rsid w:val="002E1942"/>
    <w:rsid w:val="002E29CC"/>
    <w:rsid w:val="002F6149"/>
    <w:rsid w:val="00301932"/>
    <w:rsid w:val="00302BD0"/>
    <w:rsid w:val="00314055"/>
    <w:rsid w:val="00314A21"/>
    <w:rsid w:val="00323256"/>
    <w:rsid w:val="0032512E"/>
    <w:rsid w:val="00331168"/>
    <w:rsid w:val="00331299"/>
    <w:rsid w:val="00331FEF"/>
    <w:rsid w:val="0033479C"/>
    <w:rsid w:val="00337C90"/>
    <w:rsid w:val="003469CE"/>
    <w:rsid w:val="00352673"/>
    <w:rsid w:val="00354DBB"/>
    <w:rsid w:val="003600C1"/>
    <w:rsid w:val="003633AC"/>
    <w:rsid w:val="00366680"/>
    <w:rsid w:val="00371C05"/>
    <w:rsid w:val="00373CE6"/>
    <w:rsid w:val="003A1412"/>
    <w:rsid w:val="003A5142"/>
    <w:rsid w:val="003C742A"/>
    <w:rsid w:val="003D10C0"/>
    <w:rsid w:val="003D31B6"/>
    <w:rsid w:val="003D35D6"/>
    <w:rsid w:val="003F42A2"/>
    <w:rsid w:val="003F7535"/>
    <w:rsid w:val="004049B7"/>
    <w:rsid w:val="00414782"/>
    <w:rsid w:val="00417084"/>
    <w:rsid w:val="00426781"/>
    <w:rsid w:val="0043786E"/>
    <w:rsid w:val="004422C3"/>
    <w:rsid w:val="00447EAA"/>
    <w:rsid w:val="00457E1B"/>
    <w:rsid w:val="00467CEC"/>
    <w:rsid w:val="0047563D"/>
    <w:rsid w:val="00495473"/>
    <w:rsid w:val="004A6BDB"/>
    <w:rsid w:val="004C2E4A"/>
    <w:rsid w:val="004C498C"/>
    <w:rsid w:val="004C49BF"/>
    <w:rsid w:val="004C57F4"/>
    <w:rsid w:val="004E32E6"/>
    <w:rsid w:val="004E67E6"/>
    <w:rsid w:val="005017F1"/>
    <w:rsid w:val="005020EA"/>
    <w:rsid w:val="00512A5F"/>
    <w:rsid w:val="00513D73"/>
    <w:rsid w:val="00514A38"/>
    <w:rsid w:val="0052054E"/>
    <w:rsid w:val="0053040C"/>
    <w:rsid w:val="00532731"/>
    <w:rsid w:val="00543613"/>
    <w:rsid w:val="0055003C"/>
    <w:rsid w:val="005537BB"/>
    <w:rsid w:val="00557D81"/>
    <w:rsid w:val="00560A10"/>
    <w:rsid w:val="005638BD"/>
    <w:rsid w:val="0057186C"/>
    <w:rsid w:val="0057548E"/>
    <w:rsid w:val="0058509A"/>
    <w:rsid w:val="00586B58"/>
    <w:rsid w:val="005965E8"/>
    <w:rsid w:val="005A1EBF"/>
    <w:rsid w:val="005D6506"/>
    <w:rsid w:val="005E2794"/>
    <w:rsid w:val="005F4634"/>
    <w:rsid w:val="00606515"/>
    <w:rsid w:val="0060783F"/>
    <w:rsid w:val="00615FE7"/>
    <w:rsid w:val="00617BC4"/>
    <w:rsid w:val="006208DB"/>
    <w:rsid w:val="00624F6B"/>
    <w:rsid w:val="006313FC"/>
    <w:rsid w:val="00631EF3"/>
    <w:rsid w:val="00637899"/>
    <w:rsid w:val="006408FD"/>
    <w:rsid w:val="00667091"/>
    <w:rsid w:val="00676764"/>
    <w:rsid w:val="0068112F"/>
    <w:rsid w:val="00682C2D"/>
    <w:rsid w:val="00692322"/>
    <w:rsid w:val="006943FC"/>
    <w:rsid w:val="006967F5"/>
    <w:rsid w:val="006C410A"/>
    <w:rsid w:val="006C58AC"/>
    <w:rsid w:val="006D06B4"/>
    <w:rsid w:val="006E0DE3"/>
    <w:rsid w:val="006E4D0E"/>
    <w:rsid w:val="006E5E33"/>
    <w:rsid w:val="006F7E07"/>
    <w:rsid w:val="00721BDB"/>
    <w:rsid w:val="00726B52"/>
    <w:rsid w:val="00732230"/>
    <w:rsid w:val="00734615"/>
    <w:rsid w:val="00742EDE"/>
    <w:rsid w:val="007501A2"/>
    <w:rsid w:val="0075055A"/>
    <w:rsid w:val="00756130"/>
    <w:rsid w:val="00756CCC"/>
    <w:rsid w:val="007646D4"/>
    <w:rsid w:val="0076528E"/>
    <w:rsid w:val="00797AA7"/>
    <w:rsid w:val="007A57B4"/>
    <w:rsid w:val="007C22BF"/>
    <w:rsid w:val="007C4768"/>
    <w:rsid w:val="007D697D"/>
    <w:rsid w:val="007E2D6F"/>
    <w:rsid w:val="007E4CA3"/>
    <w:rsid w:val="007E67DA"/>
    <w:rsid w:val="007E68B8"/>
    <w:rsid w:val="007E7C04"/>
    <w:rsid w:val="008130A2"/>
    <w:rsid w:val="00830768"/>
    <w:rsid w:val="0083531D"/>
    <w:rsid w:val="0083715D"/>
    <w:rsid w:val="008512F6"/>
    <w:rsid w:val="00887315"/>
    <w:rsid w:val="008A16E2"/>
    <w:rsid w:val="008A2082"/>
    <w:rsid w:val="008B1BF3"/>
    <w:rsid w:val="008C1ED1"/>
    <w:rsid w:val="008F53A3"/>
    <w:rsid w:val="00912C40"/>
    <w:rsid w:val="00915C96"/>
    <w:rsid w:val="00923D78"/>
    <w:rsid w:val="009270BE"/>
    <w:rsid w:val="00934270"/>
    <w:rsid w:val="009342B1"/>
    <w:rsid w:val="009365E2"/>
    <w:rsid w:val="0094238D"/>
    <w:rsid w:val="00954A98"/>
    <w:rsid w:val="00954E13"/>
    <w:rsid w:val="0096415C"/>
    <w:rsid w:val="009917D7"/>
    <w:rsid w:val="0099333A"/>
    <w:rsid w:val="009977C9"/>
    <w:rsid w:val="009A78C0"/>
    <w:rsid w:val="009B01AC"/>
    <w:rsid w:val="009B49CA"/>
    <w:rsid w:val="009C0879"/>
    <w:rsid w:val="009F6D02"/>
    <w:rsid w:val="00A068B8"/>
    <w:rsid w:val="00A10C9B"/>
    <w:rsid w:val="00A14C10"/>
    <w:rsid w:val="00A25BA7"/>
    <w:rsid w:val="00A55EFA"/>
    <w:rsid w:val="00A56E2A"/>
    <w:rsid w:val="00A73A6F"/>
    <w:rsid w:val="00A76BF3"/>
    <w:rsid w:val="00A81000"/>
    <w:rsid w:val="00A81391"/>
    <w:rsid w:val="00A87AEA"/>
    <w:rsid w:val="00A90054"/>
    <w:rsid w:val="00AA5F97"/>
    <w:rsid w:val="00AA7C1B"/>
    <w:rsid w:val="00AC0532"/>
    <w:rsid w:val="00AC23DF"/>
    <w:rsid w:val="00AC412B"/>
    <w:rsid w:val="00AD03BD"/>
    <w:rsid w:val="00AD2801"/>
    <w:rsid w:val="00AD786B"/>
    <w:rsid w:val="00AE0DC1"/>
    <w:rsid w:val="00AE5C87"/>
    <w:rsid w:val="00AF06EE"/>
    <w:rsid w:val="00AF3410"/>
    <w:rsid w:val="00B13594"/>
    <w:rsid w:val="00B15481"/>
    <w:rsid w:val="00B246DA"/>
    <w:rsid w:val="00B26BE6"/>
    <w:rsid w:val="00B30A77"/>
    <w:rsid w:val="00B317A8"/>
    <w:rsid w:val="00B32FC4"/>
    <w:rsid w:val="00B35F65"/>
    <w:rsid w:val="00B36A76"/>
    <w:rsid w:val="00B44B7E"/>
    <w:rsid w:val="00B47A82"/>
    <w:rsid w:val="00B63066"/>
    <w:rsid w:val="00B64080"/>
    <w:rsid w:val="00B729F2"/>
    <w:rsid w:val="00B779B1"/>
    <w:rsid w:val="00B8414C"/>
    <w:rsid w:val="00B9526A"/>
    <w:rsid w:val="00BA7E0E"/>
    <w:rsid w:val="00BC4E4F"/>
    <w:rsid w:val="00BC53C9"/>
    <w:rsid w:val="00BD3CB7"/>
    <w:rsid w:val="00BE3371"/>
    <w:rsid w:val="00BF3BB4"/>
    <w:rsid w:val="00BF735C"/>
    <w:rsid w:val="00BF7EB7"/>
    <w:rsid w:val="00C52CA6"/>
    <w:rsid w:val="00C54522"/>
    <w:rsid w:val="00C54CE7"/>
    <w:rsid w:val="00C71883"/>
    <w:rsid w:val="00C8161B"/>
    <w:rsid w:val="00C90CF6"/>
    <w:rsid w:val="00C96240"/>
    <w:rsid w:val="00CA3FCB"/>
    <w:rsid w:val="00CB183A"/>
    <w:rsid w:val="00CB58CC"/>
    <w:rsid w:val="00CE107E"/>
    <w:rsid w:val="00CE49FB"/>
    <w:rsid w:val="00CF372C"/>
    <w:rsid w:val="00CF3A25"/>
    <w:rsid w:val="00CF6AD8"/>
    <w:rsid w:val="00D134E2"/>
    <w:rsid w:val="00D13E41"/>
    <w:rsid w:val="00D147BF"/>
    <w:rsid w:val="00D35F18"/>
    <w:rsid w:val="00D408AF"/>
    <w:rsid w:val="00D46B42"/>
    <w:rsid w:val="00D52A54"/>
    <w:rsid w:val="00D62BDA"/>
    <w:rsid w:val="00D644E0"/>
    <w:rsid w:val="00D7076E"/>
    <w:rsid w:val="00D72549"/>
    <w:rsid w:val="00D76383"/>
    <w:rsid w:val="00D86557"/>
    <w:rsid w:val="00D878C5"/>
    <w:rsid w:val="00D950CD"/>
    <w:rsid w:val="00DA31D0"/>
    <w:rsid w:val="00DA4EAD"/>
    <w:rsid w:val="00DB58E0"/>
    <w:rsid w:val="00DC2495"/>
    <w:rsid w:val="00DC596A"/>
    <w:rsid w:val="00DC7D7E"/>
    <w:rsid w:val="00DD595C"/>
    <w:rsid w:val="00DD7B1B"/>
    <w:rsid w:val="00DD7DFE"/>
    <w:rsid w:val="00DF0A0E"/>
    <w:rsid w:val="00E002A4"/>
    <w:rsid w:val="00E2350F"/>
    <w:rsid w:val="00E256A7"/>
    <w:rsid w:val="00E33EFB"/>
    <w:rsid w:val="00E34C2F"/>
    <w:rsid w:val="00E36000"/>
    <w:rsid w:val="00E4419F"/>
    <w:rsid w:val="00E63322"/>
    <w:rsid w:val="00E644ED"/>
    <w:rsid w:val="00E717EA"/>
    <w:rsid w:val="00E72569"/>
    <w:rsid w:val="00E7326B"/>
    <w:rsid w:val="00E75358"/>
    <w:rsid w:val="00E777F5"/>
    <w:rsid w:val="00E80D65"/>
    <w:rsid w:val="00E86949"/>
    <w:rsid w:val="00E93393"/>
    <w:rsid w:val="00EB41AC"/>
    <w:rsid w:val="00EB45C8"/>
    <w:rsid w:val="00EC2305"/>
    <w:rsid w:val="00ED75FE"/>
    <w:rsid w:val="00EE5C12"/>
    <w:rsid w:val="00EF18AD"/>
    <w:rsid w:val="00EF67E1"/>
    <w:rsid w:val="00EF7CAB"/>
    <w:rsid w:val="00F0578E"/>
    <w:rsid w:val="00F1214C"/>
    <w:rsid w:val="00F15D55"/>
    <w:rsid w:val="00F20A64"/>
    <w:rsid w:val="00F22527"/>
    <w:rsid w:val="00F250B3"/>
    <w:rsid w:val="00F5066E"/>
    <w:rsid w:val="00F5098B"/>
    <w:rsid w:val="00F5581A"/>
    <w:rsid w:val="00F72633"/>
    <w:rsid w:val="00F7586B"/>
    <w:rsid w:val="00F822C6"/>
    <w:rsid w:val="00F84A29"/>
    <w:rsid w:val="00F95119"/>
    <w:rsid w:val="00FA0014"/>
    <w:rsid w:val="00FA75DF"/>
    <w:rsid w:val="00FB070D"/>
    <w:rsid w:val="00FB1176"/>
    <w:rsid w:val="00FB3ED2"/>
    <w:rsid w:val="00FC5929"/>
    <w:rsid w:val="00FD77E0"/>
    <w:rsid w:val="00FE2E4C"/>
    <w:rsid w:val="00FF48C7"/>
    <w:rsid w:val="00FF6F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CEED55"/>
  <w15:chartTrackingRefBased/>
  <w15:docId w15:val="{74A97541-3255-47CC-BA7F-D5E4880F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6DC0"/>
    <w:pPr>
      <w:suppressAutoHyphens/>
    </w:pPr>
    <w:rPr>
      <w:sz w:val="24"/>
      <w:szCs w:val="24"/>
      <w:lang w:eastAsia="ar-SA"/>
    </w:rPr>
  </w:style>
  <w:style w:type="paragraph" w:styleId="berschrift4">
    <w:name w:val="heading 4"/>
    <w:basedOn w:val="Standard"/>
    <w:next w:val="Standard"/>
    <w:qFormat/>
    <w:rsid w:val="00454FE9"/>
    <w:pPr>
      <w:keepNext/>
      <w:suppressAutoHyphens w:val="0"/>
      <w:ind w:left="708"/>
      <w:jc w:val="center"/>
      <w:outlineLvl w:val="3"/>
    </w:pPr>
    <w:rPr>
      <w:rFonts w:ascii="ZapfEllipt BT" w:hAnsi="ZapfEllipt BT"/>
      <w:sz w:val="50"/>
      <w:szCs w:val="20"/>
      <w:lang w:val="cs-CZ" w:eastAsia="de-DE"/>
    </w:rPr>
  </w:style>
  <w:style w:type="paragraph" w:styleId="berschrift6">
    <w:name w:val="heading 6"/>
    <w:basedOn w:val="Standard"/>
    <w:next w:val="Standard"/>
    <w:qFormat/>
    <w:rsid w:val="00454FE9"/>
    <w:pPr>
      <w:keepNext/>
      <w:suppressAutoHyphens w:val="0"/>
      <w:outlineLvl w:val="5"/>
    </w:pPr>
    <w:rPr>
      <w:rFonts w:ascii="Arial" w:hAnsi="Arial" w:cs="Arial"/>
      <w:szCs w:val="20"/>
      <w:lang w:val="cs-CZ"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756DC0"/>
    <w:pPr>
      <w:spacing w:after="120"/>
    </w:pPr>
  </w:style>
  <w:style w:type="paragraph" w:styleId="Kopfzeile">
    <w:name w:val="header"/>
    <w:basedOn w:val="Standard"/>
    <w:rsid w:val="00756DC0"/>
    <w:pPr>
      <w:tabs>
        <w:tab w:val="center" w:pos="4536"/>
        <w:tab w:val="right" w:pos="9072"/>
      </w:tabs>
    </w:pPr>
  </w:style>
  <w:style w:type="paragraph" w:styleId="Fuzeile">
    <w:name w:val="footer"/>
    <w:basedOn w:val="Standard"/>
    <w:rsid w:val="00756DC0"/>
    <w:pPr>
      <w:tabs>
        <w:tab w:val="center" w:pos="4536"/>
        <w:tab w:val="right" w:pos="9072"/>
      </w:tabs>
    </w:pPr>
  </w:style>
  <w:style w:type="table" w:styleId="Tabellenraster">
    <w:name w:val="Table Grid"/>
    <w:basedOn w:val="NormaleTabelle"/>
    <w:rsid w:val="001716A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22"/>
    <w:qFormat/>
    <w:rsid w:val="001A56D9"/>
    <w:rPr>
      <w:b/>
      <w:bCs/>
    </w:rPr>
  </w:style>
  <w:style w:type="character" w:styleId="Hyperlink">
    <w:name w:val="Hyperlink"/>
    <w:rsid w:val="001A56D9"/>
    <w:rPr>
      <w:color w:val="0000FF"/>
      <w:u w:val="single"/>
    </w:rPr>
  </w:style>
  <w:style w:type="paragraph" w:styleId="Textkrper2">
    <w:name w:val="Body Text 2"/>
    <w:basedOn w:val="Standard"/>
    <w:rsid w:val="00454FE9"/>
    <w:pPr>
      <w:suppressAutoHyphens w:val="0"/>
      <w:spacing w:after="120" w:line="480" w:lineRule="auto"/>
    </w:pPr>
    <w:rPr>
      <w:lang w:eastAsia="de-DE"/>
    </w:rPr>
  </w:style>
  <w:style w:type="paragraph" w:styleId="Sprechblasentext">
    <w:name w:val="Balloon Text"/>
    <w:basedOn w:val="Standard"/>
    <w:semiHidden/>
    <w:rsid w:val="00136539"/>
    <w:rPr>
      <w:rFonts w:ascii="Tahoma" w:hAnsi="Tahoma" w:cs="Tahoma"/>
      <w:sz w:val="16"/>
      <w:szCs w:val="16"/>
    </w:rPr>
  </w:style>
  <w:style w:type="paragraph" w:customStyle="1" w:styleId="bodytext">
    <w:name w:val="bodytext"/>
    <w:basedOn w:val="Standard"/>
    <w:rsid w:val="00F06ECA"/>
    <w:pPr>
      <w:suppressAutoHyphens w:val="0"/>
      <w:spacing w:before="100" w:beforeAutospacing="1" w:after="100" w:afterAutospacing="1"/>
    </w:pPr>
    <w:rPr>
      <w:lang w:eastAsia="de-DE"/>
    </w:rPr>
  </w:style>
  <w:style w:type="paragraph" w:customStyle="1" w:styleId="Text">
    <w:name w:val="Text"/>
    <w:rsid w:val="00D54A6F"/>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extA">
    <w:name w:val="Text A"/>
    <w:rsid w:val="00F0733D"/>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BesuchterHyperlink">
    <w:name w:val="BesuchterHyperlink"/>
    <w:rsid w:val="00F80BD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46037">
      <w:bodyDiv w:val="1"/>
      <w:marLeft w:val="0"/>
      <w:marRight w:val="0"/>
      <w:marTop w:val="0"/>
      <w:marBottom w:val="0"/>
      <w:divBdr>
        <w:top w:val="none" w:sz="0" w:space="0" w:color="auto"/>
        <w:left w:val="none" w:sz="0" w:space="0" w:color="auto"/>
        <w:bottom w:val="none" w:sz="0" w:space="0" w:color="auto"/>
        <w:right w:val="none" w:sz="0" w:space="0" w:color="auto"/>
      </w:divBdr>
    </w:div>
    <w:div w:id="249891813">
      <w:bodyDiv w:val="1"/>
      <w:marLeft w:val="0"/>
      <w:marRight w:val="0"/>
      <w:marTop w:val="0"/>
      <w:marBottom w:val="0"/>
      <w:divBdr>
        <w:top w:val="none" w:sz="0" w:space="0" w:color="auto"/>
        <w:left w:val="none" w:sz="0" w:space="0" w:color="auto"/>
        <w:bottom w:val="none" w:sz="0" w:space="0" w:color="auto"/>
        <w:right w:val="none" w:sz="0" w:space="0" w:color="auto"/>
      </w:divBdr>
    </w:div>
    <w:div w:id="721028349">
      <w:bodyDiv w:val="1"/>
      <w:marLeft w:val="0"/>
      <w:marRight w:val="0"/>
      <w:marTop w:val="0"/>
      <w:marBottom w:val="0"/>
      <w:divBdr>
        <w:top w:val="none" w:sz="0" w:space="0" w:color="auto"/>
        <w:left w:val="none" w:sz="0" w:space="0" w:color="auto"/>
        <w:bottom w:val="none" w:sz="0" w:space="0" w:color="auto"/>
        <w:right w:val="none" w:sz="0" w:space="0" w:color="auto"/>
      </w:divBdr>
      <w:divsChild>
        <w:div w:id="238253739">
          <w:marLeft w:val="0"/>
          <w:marRight w:val="0"/>
          <w:marTop w:val="0"/>
          <w:marBottom w:val="0"/>
          <w:divBdr>
            <w:top w:val="none" w:sz="0" w:space="0" w:color="auto"/>
            <w:left w:val="none" w:sz="0" w:space="0" w:color="auto"/>
            <w:bottom w:val="none" w:sz="0" w:space="0" w:color="auto"/>
            <w:right w:val="none" w:sz="0" w:space="0" w:color="auto"/>
          </w:divBdr>
        </w:div>
      </w:divsChild>
    </w:div>
    <w:div w:id="803621558">
      <w:bodyDiv w:val="1"/>
      <w:marLeft w:val="0"/>
      <w:marRight w:val="0"/>
      <w:marTop w:val="0"/>
      <w:marBottom w:val="0"/>
      <w:divBdr>
        <w:top w:val="none" w:sz="0" w:space="0" w:color="auto"/>
        <w:left w:val="none" w:sz="0" w:space="0" w:color="auto"/>
        <w:bottom w:val="none" w:sz="0" w:space="0" w:color="auto"/>
        <w:right w:val="none" w:sz="0" w:space="0" w:color="auto"/>
      </w:divBdr>
    </w:div>
    <w:div w:id="810363318">
      <w:bodyDiv w:val="1"/>
      <w:marLeft w:val="0"/>
      <w:marRight w:val="0"/>
      <w:marTop w:val="0"/>
      <w:marBottom w:val="0"/>
      <w:divBdr>
        <w:top w:val="none" w:sz="0" w:space="0" w:color="auto"/>
        <w:left w:val="none" w:sz="0" w:space="0" w:color="auto"/>
        <w:bottom w:val="none" w:sz="0" w:space="0" w:color="auto"/>
        <w:right w:val="none" w:sz="0" w:space="0" w:color="auto"/>
      </w:divBdr>
    </w:div>
    <w:div w:id="842474847">
      <w:bodyDiv w:val="1"/>
      <w:marLeft w:val="0"/>
      <w:marRight w:val="0"/>
      <w:marTop w:val="0"/>
      <w:marBottom w:val="0"/>
      <w:divBdr>
        <w:top w:val="none" w:sz="0" w:space="0" w:color="auto"/>
        <w:left w:val="none" w:sz="0" w:space="0" w:color="auto"/>
        <w:bottom w:val="none" w:sz="0" w:space="0" w:color="auto"/>
        <w:right w:val="none" w:sz="0" w:space="0" w:color="auto"/>
      </w:divBdr>
      <w:divsChild>
        <w:div w:id="1844976883">
          <w:marLeft w:val="0"/>
          <w:marRight w:val="0"/>
          <w:marTop w:val="0"/>
          <w:marBottom w:val="0"/>
          <w:divBdr>
            <w:top w:val="none" w:sz="0" w:space="0" w:color="auto"/>
            <w:left w:val="none" w:sz="0" w:space="0" w:color="auto"/>
            <w:bottom w:val="none" w:sz="0" w:space="0" w:color="auto"/>
            <w:right w:val="none" w:sz="0" w:space="0" w:color="auto"/>
          </w:divBdr>
        </w:div>
      </w:divsChild>
    </w:div>
    <w:div w:id="900292057">
      <w:bodyDiv w:val="1"/>
      <w:marLeft w:val="0"/>
      <w:marRight w:val="0"/>
      <w:marTop w:val="0"/>
      <w:marBottom w:val="0"/>
      <w:divBdr>
        <w:top w:val="none" w:sz="0" w:space="0" w:color="auto"/>
        <w:left w:val="none" w:sz="0" w:space="0" w:color="auto"/>
        <w:bottom w:val="none" w:sz="0" w:space="0" w:color="auto"/>
        <w:right w:val="none" w:sz="0" w:space="0" w:color="auto"/>
      </w:divBdr>
    </w:div>
    <w:div w:id="916405347">
      <w:bodyDiv w:val="1"/>
      <w:marLeft w:val="0"/>
      <w:marRight w:val="0"/>
      <w:marTop w:val="0"/>
      <w:marBottom w:val="0"/>
      <w:divBdr>
        <w:top w:val="none" w:sz="0" w:space="0" w:color="auto"/>
        <w:left w:val="none" w:sz="0" w:space="0" w:color="auto"/>
        <w:bottom w:val="none" w:sz="0" w:space="0" w:color="auto"/>
        <w:right w:val="none" w:sz="0" w:space="0" w:color="auto"/>
      </w:divBdr>
    </w:div>
    <w:div w:id="1124348636">
      <w:bodyDiv w:val="1"/>
      <w:marLeft w:val="0"/>
      <w:marRight w:val="0"/>
      <w:marTop w:val="0"/>
      <w:marBottom w:val="0"/>
      <w:divBdr>
        <w:top w:val="none" w:sz="0" w:space="0" w:color="auto"/>
        <w:left w:val="none" w:sz="0" w:space="0" w:color="auto"/>
        <w:bottom w:val="none" w:sz="0" w:space="0" w:color="auto"/>
        <w:right w:val="none" w:sz="0" w:space="0" w:color="auto"/>
      </w:divBdr>
      <w:divsChild>
        <w:div w:id="1160385195">
          <w:marLeft w:val="0"/>
          <w:marRight w:val="0"/>
          <w:marTop w:val="0"/>
          <w:marBottom w:val="0"/>
          <w:divBdr>
            <w:top w:val="none" w:sz="0" w:space="0" w:color="auto"/>
            <w:left w:val="none" w:sz="0" w:space="0" w:color="auto"/>
            <w:bottom w:val="none" w:sz="0" w:space="0" w:color="auto"/>
            <w:right w:val="none" w:sz="0" w:space="0" w:color="auto"/>
          </w:divBdr>
          <w:divsChild>
            <w:div w:id="116457740">
              <w:marLeft w:val="0"/>
              <w:marRight w:val="0"/>
              <w:marTop w:val="0"/>
              <w:marBottom w:val="0"/>
              <w:divBdr>
                <w:top w:val="none" w:sz="0" w:space="0" w:color="auto"/>
                <w:left w:val="none" w:sz="0" w:space="0" w:color="auto"/>
                <w:bottom w:val="none" w:sz="0" w:space="0" w:color="auto"/>
                <w:right w:val="none" w:sz="0" w:space="0" w:color="auto"/>
              </w:divBdr>
            </w:div>
            <w:div w:id="688526846">
              <w:marLeft w:val="0"/>
              <w:marRight w:val="0"/>
              <w:marTop w:val="0"/>
              <w:marBottom w:val="0"/>
              <w:divBdr>
                <w:top w:val="none" w:sz="0" w:space="0" w:color="auto"/>
                <w:left w:val="none" w:sz="0" w:space="0" w:color="auto"/>
                <w:bottom w:val="none" w:sz="0" w:space="0" w:color="auto"/>
                <w:right w:val="none" w:sz="0" w:space="0" w:color="auto"/>
              </w:divBdr>
              <w:divsChild>
                <w:div w:id="56433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0945">
          <w:marLeft w:val="0"/>
          <w:marRight w:val="0"/>
          <w:marTop w:val="0"/>
          <w:marBottom w:val="0"/>
          <w:divBdr>
            <w:top w:val="none" w:sz="0" w:space="0" w:color="auto"/>
            <w:left w:val="none" w:sz="0" w:space="0" w:color="auto"/>
            <w:bottom w:val="none" w:sz="0" w:space="0" w:color="auto"/>
            <w:right w:val="none" w:sz="0" w:space="0" w:color="auto"/>
          </w:divBdr>
          <w:divsChild>
            <w:div w:id="389547331">
              <w:marLeft w:val="0"/>
              <w:marRight w:val="0"/>
              <w:marTop w:val="0"/>
              <w:marBottom w:val="0"/>
              <w:divBdr>
                <w:top w:val="none" w:sz="0" w:space="0" w:color="auto"/>
                <w:left w:val="none" w:sz="0" w:space="0" w:color="auto"/>
                <w:bottom w:val="none" w:sz="0" w:space="0" w:color="auto"/>
                <w:right w:val="none" w:sz="0" w:space="0" w:color="auto"/>
              </w:divBdr>
            </w:div>
            <w:div w:id="484278200">
              <w:marLeft w:val="0"/>
              <w:marRight w:val="0"/>
              <w:marTop w:val="0"/>
              <w:marBottom w:val="0"/>
              <w:divBdr>
                <w:top w:val="none" w:sz="0" w:space="0" w:color="auto"/>
                <w:left w:val="none" w:sz="0" w:space="0" w:color="auto"/>
                <w:bottom w:val="none" w:sz="0" w:space="0" w:color="auto"/>
                <w:right w:val="none" w:sz="0" w:space="0" w:color="auto"/>
              </w:divBdr>
            </w:div>
            <w:div w:id="1390297779">
              <w:marLeft w:val="0"/>
              <w:marRight w:val="0"/>
              <w:marTop w:val="0"/>
              <w:marBottom w:val="0"/>
              <w:divBdr>
                <w:top w:val="none" w:sz="0" w:space="0" w:color="auto"/>
                <w:left w:val="none" w:sz="0" w:space="0" w:color="auto"/>
                <w:bottom w:val="none" w:sz="0" w:space="0" w:color="auto"/>
                <w:right w:val="none" w:sz="0" w:space="0" w:color="auto"/>
              </w:divBdr>
            </w:div>
            <w:div w:id="173712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07464">
      <w:bodyDiv w:val="1"/>
      <w:marLeft w:val="0"/>
      <w:marRight w:val="0"/>
      <w:marTop w:val="0"/>
      <w:marBottom w:val="0"/>
      <w:divBdr>
        <w:top w:val="none" w:sz="0" w:space="0" w:color="auto"/>
        <w:left w:val="none" w:sz="0" w:space="0" w:color="auto"/>
        <w:bottom w:val="none" w:sz="0" w:space="0" w:color="auto"/>
        <w:right w:val="none" w:sz="0" w:space="0" w:color="auto"/>
      </w:divBdr>
    </w:div>
    <w:div w:id="1500073331">
      <w:bodyDiv w:val="1"/>
      <w:marLeft w:val="0"/>
      <w:marRight w:val="0"/>
      <w:marTop w:val="0"/>
      <w:marBottom w:val="0"/>
      <w:divBdr>
        <w:top w:val="none" w:sz="0" w:space="0" w:color="auto"/>
        <w:left w:val="none" w:sz="0" w:space="0" w:color="auto"/>
        <w:bottom w:val="none" w:sz="0" w:space="0" w:color="auto"/>
        <w:right w:val="none" w:sz="0" w:space="0" w:color="auto"/>
      </w:divBdr>
    </w:div>
    <w:div w:id="1662387657">
      <w:bodyDiv w:val="1"/>
      <w:marLeft w:val="0"/>
      <w:marRight w:val="0"/>
      <w:marTop w:val="0"/>
      <w:marBottom w:val="0"/>
      <w:divBdr>
        <w:top w:val="none" w:sz="0" w:space="0" w:color="auto"/>
        <w:left w:val="none" w:sz="0" w:space="0" w:color="auto"/>
        <w:bottom w:val="none" w:sz="0" w:space="0" w:color="auto"/>
        <w:right w:val="none" w:sz="0" w:space="0" w:color="auto"/>
      </w:divBdr>
    </w:div>
    <w:div w:id="1872960736">
      <w:bodyDiv w:val="1"/>
      <w:marLeft w:val="0"/>
      <w:marRight w:val="0"/>
      <w:marTop w:val="0"/>
      <w:marBottom w:val="0"/>
      <w:divBdr>
        <w:top w:val="none" w:sz="0" w:space="0" w:color="auto"/>
        <w:left w:val="none" w:sz="0" w:space="0" w:color="auto"/>
        <w:bottom w:val="none" w:sz="0" w:space="0" w:color="auto"/>
        <w:right w:val="none" w:sz="0" w:space="0" w:color="auto"/>
      </w:divBdr>
    </w:div>
    <w:div w:id="199363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user8.MESSEMD\Anwendungsdaten\Microsoft\Vorlagen\Vorlage_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C:\Dokumente und Einstellungen\user8.MESSEMD\Anwendungsdaten\Microsoft\Vorlagen\Vorlage_Pressemitteilung.dot</Template>
  <TotalTime>0</TotalTime>
  <Pages>1</Pages>
  <Words>346</Words>
  <Characters>2186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 1</vt:lpstr>
      <vt:lpstr>PRESSEMITTEILUNG 1</vt:lpstr>
    </vt:vector>
  </TitlesOfParts>
  <Company>Natur- &amp; Kulturpark Elbaue GmbH</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1</dc:title>
  <dc:subject/>
  <dc:creator>user8</dc:creator>
  <cp:keywords/>
  <cp:lastModifiedBy>Christian Schulze</cp:lastModifiedBy>
  <cp:revision>6</cp:revision>
  <cp:lastPrinted>2020-01-22T09:40:00Z</cp:lastPrinted>
  <dcterms:created xsi:type="dcterms:W3CDTF">2021-02-26T09:27:00Z</dcterms:created>
  <dcterms:modified xsi:type="dcterms:W3CDTF">2021-03-15T11:39:00Z</dcterms:modified>
</cp:coreProperties>
</file>